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A41E" w14:textId="002DD2FB" w:rsidR="0035399A" w:rsidRPr="00AE32BF" w:rsidRDefault="00F156FB">
      <w:pPr>
        <w:rPr>
          <w:rFonts w:cs="Times New Roman (Hoofdtekst CS)"/>
          <w:b/>
          <w:sz w:val="36"/>
        </w:rPr>
      </w:pPr>
      <w:r w:rsidRPr="00AE32BF">
        <w:rPr>
          <w:rFonts w:cs="Times New Roman (Hoofdtekst CS)"/>
          <w:b/>
          <w:sz w:val="36"/>
        </w:rPr>
        <w:t xml:space="preserve">Stichting Sint Annen of </w:t>
      </w:r>
      <w:proofErr w:type="spellStart"/>
      <w:r w:rsidRPr="00AE32BF">
        <w:rPr>
          <w:rFonts w:cs="Times New Roman (Hoofdtekst CS)"/>
          <w:b/>
          <w:sz w:val="36"/>
        </w:rPr>
        <w:t>Mepschen</w:t>
      </w:r>
      <w:proofErr w:type="spellEnd"/>
      <w:r w:rsidRPr="00AE32BF">
        <w:rPr>
          <w:rFonts w:cs="Times New Roman (Hoofdtekst CS)"/>
          <w:b/>
          <w:sz w:val="36"/>
        </w:rPr>
        <w:t xml:space="preserve"> Gasthuis</w:t>
      </w:r>
    </w:p>
    <w:p w14:paraId="1A8A947C" w14:textId="77777777" w:rsidR="00F156FB" w:rsidRDefault="00F156FB"/>
    <w:p w14:paraId="2D7C7421" w14:textId="77777777" w:rsidR="00F156FB" w:rsidRDefault="00F156FB"/>
    <w:p w14:paraId="345DA086" w14:textId="685673F4" w:rsidR="00F156FB" w:rsidRPr="00AE32BF" w:rsidRDefault="00F156FB">
      <w:pPr>
        <w:rPr>
          <w:rFonts w:cs="Times New Roman (Hoofdtekst CS)"/>
          <w:b/>
          <w:sz w:val="28"/>
        </w:rPr>
      </w:pPr>
      <w:r w:rsidRPr="00AE32BF">
        <w:rPr>
          <w:rFonts w:cs="Times New Roman (Hoofdtekst CS)"/>
          <w:b/>
          <w:sz w:val="28"/>
        </w:rPr>
        <w:t>Jaarverslag 2023</w:t>
      </w:r>
    </w:p>
    <w:p w14:paraId="75D9C5DE" w14:textId="77777777" w:rsidR="00F156FB" w:rsidRDefault="00F156FB"/>
    <w:p w14:paraId="1F450331" w14:textId="77777777" w:rsidR="00F156FB" w:rsidRDefault="00F156FB"/>
    <w:p w14:paraId="2905E85B" w14:textId="77777777" w:rsidR="00F156FB" w:rsidRDefault="00F156FB"/>
    <w:p w14:paraId="06D79A25" w14:textId="37166903" w:rsidR="00F156FB" w:rsidRDefault="00F156FB">
      <w:r>
        <w:t>Het bestuur van de stichting bestond per 1 januari 2023 uit:</w:t>
      </w:r>
    </w:p>
    <w:p w14:paraId="0B8467F9" w14:textId="31586BDE" w:rsidR="00F156FB" w:rsidRDefault="00BB74B8">
      <w:r>
        <w:t xml:space="preserve">                    Ir L.W. Barneveld, voorzitter</w:t>
      </w:r>
    </w:p>
    <w:p w14:paraId="2BC58CD8" w14:textId="22B6F452" w:rsidR="00BB74B8" w:rsidRDefault="00BB74B8">
      <w:pPr>
        <w:rPr>
          <w:lang w:val="en-US"/>
        </w:rPr>
      </w:pPr>
      <w:r w:rsidRPr="00BB74B8">
        <w:rPr>
          <w:lang w:val="en-US"/>
        </w:rPr>
        <w:t xml:space="preserve">                    </w:t>
      </w:r>
      <w:proofErr w:type="spellStart"/>
      <w:r w:rsidRPr="00BB74B8">
        <w:rPr>
          <w:lang w:val="en-US"/>
        </w:rPr>
        <w:t>Mr</w:t>
      </w:r>
      <w:proofErr w:type="spellEnd"/>
      <w:r w:rsidRPr="00BB74B8">
        <w:rPr>
          <w:lang w:val="en-US"/>
        </w:rPr>
        <w:t xml:space="preserve"> M.M. </w:t>
      </w:r>
      <w:proofErr w:type="spellStart"/>
      <w:r w:rsidRPr="00BB74B8">
        <w:rPr>
          <w:lang w:val="en-US"/>
        </w:rPr>
        <w:t>Overes</w:t>
      </w:r>
      <w:proofErr w:type="spellEnd"/>
      <w:r w:rsidRPr="00BB74B8">
        <w:rPr>
          <w:lang w:val="en-US"/>
        </w:rPr>
        <w:t>-H</w:t>
      </w:r>
      <w:r>
        <w:rPr>
          <w:lang w:val="en-US"/>
        </w:rPr>
        <w:t xml:space="preserve">ulst, </w:t>
      </w:r>
      <w:proofErr w:type="spellStart"/>
      <w:r>
        <w:rPr>
          <w:lang w:val="en-US"/>
        </w:rPr>
        <w:t>secretari</w:t>
      </w:r>
      <w:r w:rsidR="00EA005F">
        <w:rPr>
          <w:lang w:val="en-US"/>
        </w:rPr>
        <w:t>s</w:t>
      </w:r>
      <w:proofErr w:type="spellEnd"/>
    </w:p>
    <w:p w14:paraId="4497782C" w14:textId="49FB8F92" w:rsidR="00BB74B8" w:rsidRPr="00BB74B8" w:rsidRDefault="00BB74B8">
      <w:r w:rsidRPr="00EA005F">
        <w:rPr>
          <w:lang w:val="en-US"/>
        </w:rPr>
        <w:t xml:space="preserve">                    </w:t>
      </w:r>
      <w:r w:rsidRPr="00BB74B8">
        <w:t>E.G. Westerink, penningmeester</w:t>
      </w:r>
    </w:p>
    <w:p w14:paraId="55C22015" w14:textId="120003FE" w:rsidR="00BB74B8" w:rsidRDefault="00BB74B8">
      <w:r w:rsidRPr="00BB74B8">
        <w:t>Per 3 mei 2023 is ir</w:t>
      </w:r>
      <w:r>
        <w:t xml:space="preserve"> R. </w:t>
      </w:r>
      <w:proofErr w:type="spellStart"/>
      <w:r>
        <w:t>Nosek</w:t>
      </w:r>
      <w:proofErr w:type="spellEnd"/>
      <w:r>
        <w:t xml:space="preserve"> toegetreden tot het bestuur en sindsdien bestaat het bestuur uit 4 personen.</w:t>
      </w:r>
    </w:p>
    <w:p w14:paraId="5923B5A0" w14:textId="77777777" w:rsidR="00BB74B8" w:rsidRDefault="00BB74B8"/>
    <w:p w14:paraId="078DE7E8" w14:textId="77777777" w:rsidR="00BB74B8" w:rsidRDefault="00BB74B8">
      <w:r>
        <w:t>Het stichtingsbestuur heeft in 2023 vijf keer vergaderd. De vergaderingen vonden bij toerbeurt thuis bij de bestuurders.</w:t>
      </w:r>
    </w:p>
    <w:p w14:paraId="1121887F" w14:textId="7F6D588D" w:rsidR="00BB74B8" w:rsidRDefault="00BB74B8">
      <w:r>
        <w:t>Tussentijds heeft regelmatig overleg tussen de bestuurders plaatsgevonden.</w:t>
      </w:r>
    </w:p>
    <w:p w14:paraId="747510C6" w14:textId="77777777" w:rsidR="00BB74B8" w:rsidRDefault="00BB74B8"/>
    <w:p w14:paraId="1CA5CC96" w14:textId="7079C4FD" w:rsidR="00BB74B8" w:rsidRDefault="00BB74B8">
      <w:r>
        <w:t xml:space="preserve">In 2023 hebben gesprekken plaatsgevonden met vertegenwoordigers van professionele organisaties voor ondersteuning op het gebied van </w:t>
      </w:r>
      <w:r w:rsidR="003C0CFC">
        <w:t xml:space="preserve">planning van </w:t>
      </w:r>
      <w:r>
        <w:t>klein onderhoud en inning van huren. Besloten is na beraad hiervan geen gebruik te maken</w:t>
      </w:r>
      <w:r w:rsidR="003C0CFC">
        <w:t>, leden van het bestuur blijven deze taken zelf uitvoeren.</w:t>
      </w:r>
    </w:p>
    <w:p w14:paraId="7CBD8EBA" w14:textId="77777777" w:rsidR="003C0CFC" w:rsidRDefault="003C0CFC"/>
    <w:p w14:paraId="5E18A6A4" w14:textId="0D8FAD3D" w:rsidR="003C0CFC" w:rsidRDefault="003C0CFC">
      <w:r>
        <w:t>Voor de inning van huurachterstanden bij een van de huurders is de hulp ingeschakeld van een deurwaarderskantoor. Alle termijnen zijn uiteindelijk voldaan.</w:t>
      </w:r>
    </w:p>
    <w:p w14:paraId="7C7D63C3" w14:textId="77777777" w:rsidR="003C0CFC" w:rsidRDefault="003C0CFC"/>
    <w:p w14:paraId="69F4F84B" w14:textId="00905C13" w:rsidR="003C0CFC" w:rsidRDefault="003C0CFC">
      <w:r>
        <w:t>Per 1 juli 2023 zijn de huren verhoogd met 3,1%. Het maandelijkse voorschot voor servicekosten is voor alle huurders per 1 juli met € 5,00 verhoogd.</w:t>
      </w:r>
    </w:p>
    <w:p w14:paraId="662CA5A9" w14:textId="77777777" w:rsidR="003C0CFC" w:rsidRDefault="003C0CFC"/>
    <w:p w14:paraId="71773C4E" w14:textId="2585019F" w:rsidR="003C0CFC" w:rsidRDefault="003C0CFC">
      <w:r>
        <w:t xml:space="preserve">De verwarming middels gaskachels in 5 appartementen </w:t>
      </w:r>
      <w:r w:rsidR="00AB4B34">
        <w:t xml:space="preserve">blijft een punt van aandacht. </w:t>
      </w:r>
    </w:p>
    <w:p w14:paraId="4B5035A8" w14:textId="77777777" w:rsidR="00AB4B34" w:rsidRDefault="00AB4B34"/>
    <w:p w14:paraId="3004FA72" w14:textId="77777777" w:rsidR="00AB4B34" w:rsidRDefault="00AB4B34">
      <w:r>
        <w:t>Door de voorzitter is in 2023 een schetsplan gemaakt voor de verduurzaming van het gebouw en de appartementen. Vervolgens is een eerste contact gelegd met de gemeente om te komen tot een omgevingsvergunning.</w:t>
      </w:r>
    </w:p>
    <w:p w14:paraId="4D12EA79" w14:textId="77777777" w:rsidR="00AB4B34" w:rsidRDefault="00AB4B34"/>
    <w:p w14:paraId="0255F82B" w14:textId="209C25B2" w:rsidR="00AB4B34" w:rsidRDefault="00AB4B34">
      <w:r>
        <w:t>Een groot deel van het archief van de stichting is in 2023 overgedragen aan de Groninger Archieven. Het resterende deel zal in 2024 volgen.</w:t>
      </w:r>
    </w:p>
    <w:p w14:paraId="7348D310" w14:textId="77777777" w:rsidR="00AB4B34" w:rsidRDefault="00AB4B34"/>
    <w:p w14:paraId="6DAFC4EB" w14:textId="4E41E8C4" w:rsidR="00AB4B34" w:rsidRDefault="00AB4B34">
      <w:r>
        <w:t>Aan de beide halfjaarlijkse landelijke bijeenkomsten van het Landelijk Hofjesberaad is door enige leden van het bestuur deelgenomen.</w:t>
      </w:r>
    </w:p>
    <w:p w14:paraId="70105299" w14:textId="77777777" w:rsidR="00AB4B34" w:rsidRDefault="00AB4B34"/>
    <w:p w14:paraId="7F8D5C21" w14:textId="77777777" w:rsidR="00AB4B34" w:rsidRDefault="00AB4B34"/>
    <w:p w14:paraId="436B1895" w14:textId="16456AE9" w:rsidR="00AB4B34" w:rsidRDefault="00AB4B34">
      <w:r>
        <w:t>Groningen, maart 2024.</w:t>
      </w:r>
    </w:p>
    <w:p w14:paraId="16DEC89D" w14:textId="77777777" w:rsidR="00BB74B8" w:rsidRDefault="00BB74B8"/>
    <w:p w14:paraId="67EC4CDC" w14:textId="6A065CC3" w:rsidR="00BB74B8" w:rsidRPr="00BB74B8" w:rsidRDefault="00BB74B8">
      <w:r w:rsidRPr="00BB74B8">
        <w:t xml:space="preserve"> </w:t>
      </w:r>
    </w:p>
    <w:p w14:paraId="75A069F3" w14:textId="7C8FBD27" w:rsidR="00BB74B8" w:rsidRPr="00BB74B8" w:rsidRDefault="00BB74B8">
      <w:r w:rsidRPr="00BB74B8">
        <w:t xml:space="preserve">                    </w:t>
      </w:r>
    </w:p>
    <w:sectPr w:rsidR="00BB74B8" w:rsidRPr="00BB74B8" w:rsidSect="0024414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oofdtekst CS)">
    <w:panose1 w:val="020206030504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C0"/>
    <w:rsid w:val="000360C8"/>
    <w:rsid w:val="00082E0D"/>
    <w:rsid w:val="000E5E1F"/>
    <w:rsid w:val="001A34A0"/>
    <w:rsid w:val="00243157"/>
    <w:rsid w:val="00244148"/>
    <w:rsid w:val="0035399A"/>
    <w:rsid w:val="003C0CFC"/>
    <w:rsid w:val="0059646C"/>
    <w:rsid w:val="005F7FAE"/>
    <w:rsid w:val="009263E8"/>
    <w:rsid w:val="00AB4B34"/>
    <w:rsid w:val="00AE32BF"/>
    <w:rsid w:val="00BB74B8"/>
    <w:rsid w:val="00C9188A"/>
    <w:rsid w:val="00CA3BC0"/>
    <w:rsid w:val="00D7140A"/>
    <w:rsid w:val="00EA005F"/>
    <w:rsid w:val="00F15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86BAFF"/>
  <w14:defaultImageDpi w14:val="32767"/>
  <w15:chartTrackingRefBased/>
  <w15:docId w15:val="{109B65A8-66CD-3744-AC08-E5EBC434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3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3B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3B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3B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3B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B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B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B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B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3B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3B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3B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3B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3B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B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B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BC0"/>
    <w:rPr>
      <w:rFonts w:eastAsiaTheme="majorEastAsia" w:cstheme="majorBidi"/>
      <w:color w:val="272727" w:themeColor="text1" w:themeTint="D8"/>
    </w:rPr>
  </w:style>
  <w:style w:type="paragraph" w:styleId="Titel">
    <w:name w:val="Title"/>
    <w:basedOn w:val="Standaard"/>
    <w:next w:val="Standaard"/>
    <w:link w:val="TitelChar"/>
    <w:uiPriority w:val="10"/>
    <w:qFormat/>
    <w:rsid w:val="00CA3B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B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BC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B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BC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3BC0"/>
    <w:rPr>
      <w:i/>
      <w:iCs/>
      <w:color w:val="404040" w:themeColor="text1" w:themeTint="BF"/>
    </w:rPr>
  </w:style>
  <w:style w:type="paragraph" w:styleId="Lijstalinea">
    <w:name w:val="List Paragraph"/>
    <w:basedOn w:val="Standaard"/>
    <w:uiPriority w:val="34"/>
    <w:qFormat/>
    <w:rsid w:val="00CA3BC0"/>
    <w:pPr>
      <w:ind w:left="720"/>
      <w:contextualSpacing/>
    </w:pPr>
  </w:style>
  <w:style w:type="character" w:styleId="Intensievebenadrukking">
    <w:name w:val="Intense Emphasis"/>
    <w:basedOn w:val="Standaardalinea-lettertype"/>
    <w:uiPriority w:val="21"/>
    <w:qFormat/>
    <w:rsid w:val="00CA3BC0"/>
    <w:rPr>
      <w:i/>
      <w:iCs/>
      <w:color w:val="2F5496" w:themeColor="accent1" w:themeShade="BF"/>
    </w:rPr>
  </w:style>
  <w:style w:type="paragraph" w:styleId="Duidelijkcitaat">
    <w:name w:val="Intense Quote"/>
    <w:basedOn w:val="Standaard"/>
    <w:next w:val="Standaard"/>
    <w:link w:val="DuidelijkcitaatChar"/>
    <w:uiPriority w:val="30"/>
    <w:qFormat/>
    <w:rsid w:val="00CA3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3BC0"/>
    <w:rPr>
      <w:i/>
      <w:iCs/>
      <w:color w:val="2F5496" w:themeColor="accent1" w:themeShade="BF"/>
    </w:rPr>
  </w:style>
  <w:style w:type="character" w:styleId="Intensieveverwijzing">
    <w:name w:val="Intense Reference"/>
    <w:basedOn w:val="Standaardalinea-lettertype"/>
    <w:uiPriority w:val="32"/>
    <w:qFormat/>
    <w:rsid w:val="00CA3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276</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Westerink</dc:creator>
  <cp:keywords/>
  <dc:description/>
  <cp:lastModifiedBy>Elbert Westerink</cp:lastModifiedBy>
  <cp:revision>4</cp:revision>
  <cp:lastPrinted>2024-04-01T09:44:00Z</cp:lastPrinted>
  <dcterms:created xsi:type="dcterms:W3CDTF">2024-04-01T09:10:00Z</dcterms:created>
  <dcterms:modified xsi:type="dcterms:W3CDTF">2024-04-01T09:48:00Z</dcterms:modified>
</cp:coreProperties>
</file>